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D710" w14:textId="77777777" w:rsidR="009129AF" w:rsidRDefault="00932CF1">
      <w:pPr>
        <w:pStyle w:val="Corpotesto"/>
        <w:ind w:left="2670"/>
        <w:rPr>
          <w:rFonts w:ascii="Times New Roman"/>
          <w:sz w:val="20"/>
        </w:rPr>
      </w:pPr>
      <w:r>
        <w:rPr>
          <w:rFonts w:ascii="Times New Roman"/>
          <w:noProof/>
          <w:sz w:val="20"/>
        </w:rPr>
        <w:drawing>
          <wp:inline distT="0" distB="0" distL="0" distR="0" wp14:anchorId="74720372" wp14:editId="54FB1D8E">
            <wp:extent cx="1977811" cy="1426464"/>
            <wp:effectExtent l="0" t="0" r="0" b="0"/>
            <wp:docPr id="1" name="Image 1" descr="C:\Users\eugenio.boldrini\Desktop\Logo\Italiano\Verticale\Positivo a colori\MAECI-ambasciata-italia-V-IT-01-6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eugenio.boldrini\Desktop\Logo\Italiano\Verticale\Positivo a colori\MAECI-ambasciata-italia-V-IT-01-60.png"/>
                    <pic:cNvPicPr/>
                  </pic:nvPicPr>
                  <pic:blipFill>
                    <a:blip r:embed="rId5" cstate="print"/>
                    <a:stretch>
                      <a:fillRect/>
                    </a:stretch>
                  </pic:blipFill>
                  <pic:spPr>
                    <a:xfrm>
                      <a:off x="0" y="0"/>
                      <a:ext cx="1977811" cy="1426464"/>
                    </a:xfrm>
                    <a:prstGeom prst="rect">
                      <a:avLst/>
                    </a:prstGeom>
                  </pic:spPr>
                </pic:pic>
              </a:graphicData>
            </a:graphic>
          </wp:inline>
        </w:drawing>
      </w:r>
    </w:p>
    <w:p w14:paraId="00703724" w14:textId="77777777" w:rsidR="009129AF" w:rsidRDefault="009129AF">
      <w:pPr>
        <w:pStyle w:val="Corpotesto"/>
        <w:rPr>
          <w:rFonts w:ascii="Times New Roman"/>
        </w:rPr>
      </w:pPr>
    </w:p>
    <w:p w14:paraId="6C0007A3" w14:textId="77777777" w:rsidR="009129AF" w:rsidRDefault="009129AF">
      <w:pPr>
        <w:pStyle w:val="Corpotesto"/>
        <w:spacing w:before="10"/>
        <w:rPr>
          <w:rFonts w:ascii="Times New Roman"/>
        </w:rPr>
      </w:pPr>
    </w:p>
    <w:p w14:paraId="5831F4D2" w14:textId="77777777" w:rsidR="009129AF" w:rsidRDefault="00932CF1">
      <w:pPr>
        <w:pStyle w:val="Titolo1"/>
        <w:ind w:left="0" w:right="135"/>
        <w:jc w:val="center"/>
      </w:pPr>
      <w:r>
        <w:rPr>
          <w:spacing w:val="-2"/>
        </w:rPr>
        <w:t>NOTICE</w:t>
      </w:r>
    </w:p>
    <w:p w14:paraId="0F8A045E" w14:textId="77777777" w:rsidR="009129AF" w:rsidRDefault="009129AF">
      <w:pPr>
        <w:pStyle w:val="Corpotesto"/>
        <w:rPr>
          <w:b/>
        </w:rPr>
      </w:pPr>
    </w:p>
    <w:p w14:paraId="3CD64917" w14:textId="77777777" w:rsidR="009129AF" w:rsidRDefault="00932CF1">
      <w:pPr>
        <w:ind w:left="100" w:right="233"/>
        <w:jc w:val="both"/>
        <w:rPr>
          <w:b/>
          <w:sz w:val="24"/>
        </w:rPr>
      </w:pPr>
      <w:r>
        <w:rPr>
          <w:b/>
          <w:sz w:val="24"/>
        </w:rPr>
        <w:t>CALL FOR PROPOSALS FOR THE ADJUDICATION OF SECURITY AND SURVEILLANCE SERVICES AT THE RESIDENCE OF THE AMBASSADOR OF ITALY (ALONIM ST. N. 6, RAMAT GAN, TEL AVIV).</w:t>
      </w:r>
    </w:p>
    <w:p w14:paraId="03BEC104" w14:textId="21C6FEF7" w:rsidR="009129AF" w:rsidRDefault="00932CF1">
      <w:pPr>
        <w:pStyle w:val="Corpotesto"/>
        <w:spacing w:before="292"/>
        <w:ind w:left="100" w:right="228"/>
        <w:jc w:val="both"/>
      </w:pPr>
      <w:r>
        <w:t>The Embassy of Italy in Tel Aviv issues a call for proposals to provide security</w:t>
      </w:r>
      <w:r>
        <w:rPr>
          <w:spacing w:val="40"/>
        </w:rPr>
        <w:t xml:space="preserve"> </w:t>
      </w:r>
      <w:r>
        <w:t xml:space="preserve">and </w:t>
      </w:r>
      <w:r>
        <w:rPr>
          <w:spacing w:val="-2"/>
        </w:rPr>
        <w:t>surveillance</w:t>
      </w:r>
      <w:r>
        <w:rPr>
          <w:spacing w:val="-8"/>
        </w:rPr>
        <w:t xml:space="preserve"> </w:t>
      </w:r>
      <w:r>
        <w:rPr>
          <w:spacing w:val="-2"/>
        </w:rPr>
        <w:t>services</w:t>
      </w:r>
      <w:r>
        <w:rPr>
          <w:spacing w:val="-12"/>
        </w:rPr>
        <w:t xml:space="preserve"> </w:t>
      </w:r>
      <w:r>
        <w:rPr>
          <w:spacing w:val="-2"/>
        </w:rPr>
        <w:t>at</w:t>
      </w:r>
      <w:r>
        <w:rPr>
          <w:spacing w:val="-11"/>
        </w:rPr>
        <w:t xml:space="preserve"> </w:t>
      </w:r>
      <w:r>
        <w:rPr>
          <w:spacing w:val="-2"/>
        </w:rPr>
        <w:t>the</w:t>
      </w:r>
      <w:r>
        <w:rPr>
          <w:spacing w:val="-9"/>
        </w:rPr>
        <w:t xml:space="preserve"> </w:t>
      </w:r>
      <w:r>
        <w:rPr>
          <w:spacing w:val="-2"/>
        </w:rPr>
        <w:t>Residence</w:t>
      </w:r>
      <w:r>
        <w:rPr>
          <w:spacing w:val="-11"/>
        </w:rPr>
        <w:t xml:space="preserve"> </w:t>
      </w:r>
      <w:r>
        <w:rPr>
          <w:spacing w:val="-2"/>
        </w:rPr>
        <w:t>of</w:t>
      </w:r>
      <w:r>
        <w:rPr>
          <w:spacing w:val="-8"/>
        </w:rPr>
        <w:t xml:space="preserve"> </w:t>
      </w:r>
      <w:r>
        <w:rPr>
          <w:spacing w:val="-2"/>
        </w:rPr>
        <w:t>the</w:t>
      </w:r>
      <w:r>
        <w:rPr>
          <w:spacing w:val="-11"/>
        </w:rPr>
        <w:t xml:space="preserve"> </w:t>
      </w:r>
      <w:r>
        <w:rPr>
          <w:spacing w:val="-2"/>
        </w:rPr>
        <w:t>Ambassador</w:t>
      </w:r>
      <w:r>
        <w:rPr>
          <w:spacing w:val="-9"/>
        </w:rPr>
        <w:t xml:space="preserve"> </w:t>
      </w:r>
      <w:r>
        <w:rPr>
          <w:spacing w:val="-2"/>
        </w:rPr>
        <w:t>of</w:t>
      </w:r>
      <w:r>
        <w:rPr>
          <w:spacing w:val="-8"/>
        </w:rPr>
        <w:t xml:space="preserve"> </w:t>
      </w:r>
      <w:r>
        <w:rPr>
          <w:spacing w:val="-2"/>
        </w:rPr>
        <w:t>Italy</w:t>
      </w:r>
      <w:r>
        <w:rPr>
          <w:spacing w:val="-10"/>
        </w:rPr>
        <w:t xml:space="preserve"> </w:t>
      </w:r>
      <w:r>
        <w:rPr>
          <w:spacing w:val="-2"/>
        </w:rPr>
        <w:t>(</w:t>
      </w:r>
      <w:proofErr w:type="spellStart"/>
      <w:r>
        <w:rPr>
          <w:spacing w:val="-2"/>
        </w:rPr>
        <w:t>Alonim</w:t>
      </w:r>
      <w:proofErr w:type="spellEnd"/>
      <w:r>
        <w:rPr>
          <w:spacing w:val="-2"/>
        </w:rPr>
        <w:t xml:space="preserve"> St. n. 6,</w:t>
      </w:r>
      <w:r>
        <w:t xml:space="preserve"> </w:t>
      </w:r>
      <w:r>
        <w:rPr>
          <w:spacing w:val="-2"/>
        </w:rPr>
        <w:t xml:space="preserve">Ramat </w:t>
      </w:r>
      <w:r>
        <w:t>Gan, Tel Aviv).</w:t>
      </w:r>
    </w:p>
    <w:p w14:paraId="47FF58C5" w14:textId="77777777" w:rsidR="009129AF" w:rsidRDefault="009129AF">
      <w:pPr>
        <w:pStyle w:val="Corpotesto"/>
        <w:spacing w:before="2"/>
      </w:pPr>
    </w:p>
    <w:p w14:paraId="29FD5EC0" w14:textId="77777777" w:rsidR="009129AF" w:rsidRDefault="00932CF1">
      <w:pPr>
        <w:pStyle w:val="Titolo1"/>
        <w:spacing w:before="1"/>
        <w:jc w:val="left"/>
      </w:pPr>
      <w:r>
        <w:rPr>
          <w:spacing w:val="-2"/>
        </w:rPr>
        <w:t>Purpose</w:t>
      </w:r>
    </w:p>
    <w:p w14:paraId="7828B5C7" w14:textId="580CDCD7" w:rsidR="009129AF" w:rsidRDefault="00932CF1">
      <w:pPr>
        <w:pStyle w:val="Corpotesto"/>
        <w:ind w:left="100" w:right="122"/>
        <w:jc w:val="both"/>
        <w:rPr>
          <w:b/>
        </w:rPr>
      </w:pPr>
      <w:r>
        <w:t>This call for proposals is aimed to start a constructive dialogue with all interested surveillance companies. At this stage, statements of interest submitted with the requested data will not be considered as binding for the Embassy Administration. Surveillance companies that submit statements of interests will not gain preferred placement position in the decision-making process of the Embassy Administration</w:t>
      </w:r>
      <w:r>
        <w:rPr>
          <w:b/>
        </w:rPr>
        <w:t>.</w:t>
      </w:r>
    </w:p>
    <w:p w14:paraId="4CD27ED1" w14:textId="77777777" w:rsidR="009129AF" w:rsidRDefault="00932CF1">
      <w:pPr>
        <w:pStyle w:val="Titolo1"/>
        <w:spacing w:before="291"/>
        <w:jc w:val="left"/>
      </w:pPr>
      <w:r>
        <w:rPr>
          <w:spacing w:val="-2"/>
        </w:rPr>
        <w:t>Duration</w:t>
      </w:r>
    </w:p>
    <w:p w14:paraId="4257E494" w14:textId="196A6055" w:rsidR="009129AF" w:rsidRDefault="00932CF1">
      <w:pPr>
        <w:pStyle w:val="Corpotesto"/>
        <w:ind w:left="100"/>
      </w:pPr>
      <w:r>
        <w:t>The</w:t>
      </w:r>
      <w:r>
        <w:rPr>
          <w:spacing w:val="-3"/>
        </w:rPr>
        <w:t xml:space="preserve"> </w:t>
      </w:r>
      <w:r>
        <w:t>contract</w:t>
      </w:r>
      <w:r>
        <w:rPr>
          <w:spacing w:val="-1"/>
        </w:rPr>
        <w:t xml:space="preserve"> </w:t>
      </w:r>
      <w:r>
        <w:t>will</w:t>
      </w:r>
      <w:r>
        <w:rPr>
          <w:spacing w:val="-2"/>
        </w:rPr>
        <w:t xml:space="preserve"> </w:t>
      </w:r>
      <w:r>
        <w:t>start</w:t>
      </w:r>
      <w:r>
        <w:rPr>
          <w:spacing w:val="-2"/>
        </w:rPr>
        <w:t xml:space="preserve"> </w:t>
      </w:r>
      <w:r>
        <w:t>on</w:t>
      </w:r>
      <w:r>
        <w:rPr>
          <w:spacing w:val="1"/>
        </w:rPr>
        <w:t xml:space="preserve"> </w:t>
      </w:r>
      <w:r>
        <w:t>December 1</w:t>
      </w:r>
      <w:r w:rsidRPr="00932CF1">
        <w:rPr>
          <w:vertAlign w:val="superscript"/>
        </w:rPr>
        <w:t>st</w:t>
      </w:r>
      <w:r>
        <w:t>,</w:t>
      </w:r>
      <w:r>
        <w:rPr>
          <w:spacing w:val="-3"/>
        </w:rPr>
        <w:t xml:space="preserve"> </w:t>
      </w:r>
      <w:r>
        <w:t>2025,</w:t>
      </w:r>
      <w:r>
        <w:rPr>
          <w:spacing w:val="-3"/>
        </w:rPr>
        <w:t xml:space="preserve"> </w:t>
      </w:r>
      <w:r>
        <w:t>and</w:t>
      </w:r>
      <w:r>
        <w:rPr>
          <w:spacing w:val="-1"/>
        </w:rPr>
        <w:t xml:space="preserve"> </w:t>
      </w:r>
      <w:r>
        <w:t>will</w:t>
      </w:r>
      <w:r>
        <w:rPr>
          <w:spacing w:val="-2"/>
        </w:rPr>
        <w:t xml:space="preserve"> </w:t>
      </w:r>
      <w:r>
        <w:t>end</w:t>
      </w:r>
      <w:r>
        <w:rPr>
          <w:spacing w:val="-1"/>
        </w:rPr>
        <w:t xml:space="preserve"> </w:t>
      </w:r>
      <w:r>
        <w:t>on November 30</w:t>
      </w:r>
      <w:r w:rsidRPr="00932CF1">
        <w:rPr>
          <w:vertAlign w:val="superscript"/>
        </w:rPr>
        <w:t>th</w:t>
      </w:r>
      <w:r>
        <w:t>,</w:t>
      </w:r>
      <w:r>
        <w:rPr>
          <w:spacing w:val="-3"/>
        </w:rPr>
        <w:t xml:space="preserve"> </w:t>
      </w:r>
      <w:r>
        <w:rPr>
          <w:spacing w:val="-2"/>
        </w:rPr>
        <w:t>2027.</w:t>
      </w:r>
    </w:p>
    <w:p w14:paraId="40E8D4A3" w14:textId="77777777" w:rsidR="009129AF" w:rsidRDefault="00932CF1">
      <w:pPr>
        <w:pStyle w:val="Corpotesto"/>
        <w:spacing w:before="288" w:line="284" w:lineRule="exact"/>
        <w:ind w:left="100"/>
      </w:pPr>
      <w:r>
        <w:t>Requested</w:t>
      </w:r>
      <w:r>
        <w:rPr>
          <w:spacing w:val="-8"/>
        </w:rPr>
        <w:t xml:space="preserve"> </w:t>
      </w:r>
      <w:r>
        <w:rPr>
          <w:spacing w:val="-2"/>
        </w:rPr>
        <w:t>surveillance:</w:t>
      </w:r>
    </w:p>
    <w:p w14:paraId="3F324702" w14:textId="77777777" w:rsidR="009129AF" w:rsidRDefault="00932CF1">
      <w:pPr>
        <w:pStyle w:val="Paragrafoelenco"/>
        <w:numPr>
          <w:ilvl w:val="0"/>
          <w:numId w:val="1"/>
        </w:numPr>
        <w:tabs>
          <w:tab w:val="left" w:pos="819"/>
        </w:tabs>
        <w:spacing w:line="280" w:lineRule="exact"/>
        <w:ind w:left="819" w:hanging="359"/>
        <w:rPr>
          <w:sz w:val="24"/>
        </w:rPr>
      </w:pPr>
      <w:r>
        <w:rPr>
          <w:sz w:val="24"/>
          <w:u w:val="single"/>
        </w:rPr>
        <w:t>One</w:t>
      </w:r>
      <w:r>
        <w:rPr>
          <w:spacing w:val="-3"/>
          <w:sz w:val="24"/>
          <w:u w:val="single"/>
        </w:rPr>
        <w:t xml:space="preserve"> </w:t>
      </w:r>
      <w:r>
        <w:rPr>
          <w:sz w:val="24"/>
          <w:u w:val="single"/>
        </w:rPr>
        <w:t>guard</w:t>
      </w:r>
      <w:r>
        <w:rPr>
          <w:spacing w:val="-2"/>
          <w:sz w:val="24"/>
          <w:u w:val="single"/>
        </w:rPr>
        <w:t xml:space="preserve"> </w:t>
      </w:r>
      <w:r>
        <w:rPr>
          <w:sz w:val="24"/>
          <w:u w:val="single"/>
        </w:rPr>
        <w:t>per</w:t>
      </w:r>
      <w:r>
        <w:rPr>
          <w:spacing w:val="1"/>
          <w:sz w:val="24"/>
          <w:u w:val="single"/>
        </w:rPr>
        <w:t xml:space="preserve"> </w:t>
      </w:r>
      <w:r>
        <w:rPr>
          <w:spacing w:val="-2"/>
          <w:sz w:val="24"/>
          <w:u w:val="single"/>
        </w:rPr>
        <w:t>shift;</w:t>
      </w:r>
    </w:p>
    <w:p w14:paraId="06DAF0BF" w14:textId="77777777" w:rsidR="009129AF" w:rsidRDefault="00932CF1">
      <w:pPr>
        <w:pStyle w:val="Paragrafoelenco"/>
        <w:numPr>
          <w:ilvl w:val="0"/>
          <w:numId w:val="1"/>
        </w:numPr>
        <w:tabs>
          <w:tab w:val="left" w:pos="819"/>
        </w:tabs>
        <w:spacing w:line="289" w:lineRule="exact"/>
        <w:ind w:left="819" w:hanging="359"/>
        <w:rPr>
          <w:sz w:val="24"/>
        </w:rPr>
      </w:pPr>
      <w:r>
        <w:rPr>
          <w:sz w:val="24"/>
          <w:u w:val="single"/>
        </w:rPr>
        <w:t>24</w:t>
      </w:r>
      <w:r>
        <w:rPr>
          <w:spacing w:val="-3"/>
          <w:sz w:val="24"/>
          <w:u w:val="single"/>
        </w:rPr>
        <w:t xml:space="preserve"> </w:t>
      </w:r>
      <w:r>
        <w:rPr>
          <w:sz w:val="24"/>
          <w:u w:val="single"/>
        </w:rPr>
        <w:t>hours</w:t>
      </w:r>
      <w:r>
        <w:rPr>
          <w:spacing w:val="-2"/>
          <w:sz w:val="24"/>
          <w:u w:val="single"/>
        </w:rPr>
        <w:t xml:space="preserve"> </w:t>
      </w:r>
      <w:r>
        <w:rPr>
          <w:sz w:val="24"/>
          <w:u w:val="single"/>
        </w:rPr>
        <w:t>a</w:t>
      </w:r>
      <w:r>
        <w:rPr>
          <w:spacing w:val="-4"/>
          <w:sz w:val="24"/>
          <w:u w:val="single"/>
        </w:rPr>
        <w:t xml:space="preserve"> day.</w:t>
      </w:r>
    </w:p>
    <w:p w14:paraId="18527AC6" w14:textId="77777777" w:rsidR="009129AF" w:rsidRDefault="00932CF1">
      <w:pPr>
        <w:pStyle w:val="Corpotesto"/>
        <w:spacing w:before="288" w:line="237" w:lineRule="auto"/>
        <w:ind w:left="100"/>
      </w:pPr>
      <w:r>
        <w:t>The guards will maintain a high visibility presence and prevent any illegal or inappropriate actions.</w:t>
      </w:r>
    </w:p>
    <w:p w14:paraId="2F3CB7ED" w14:textId="77777777" w:rsidR="009129AF" w:rsidRDefault="009129AF">
      <w:pPr>
        <w:pStyle w:val="Corpotesto"/>
      </w:pPr>
    </w:p>
    <w:p w14:paraId="4768C934" w14:textId="77777777" w:rsidR="009129AF" w:rsidRDefault="00932CF1">
      <w:pPr>
        <w:pStyle w:val="Corpotesto"/>
        <w:ind w:left="100"/>
      </w:pPr>
      <w:r>
        <w:t>The</w:t>
      </w:r>
      <w:r>
        <w:rPr>
          <w:spacing w:val="-1"/>
        </w:rPr>
        <w:t xml:space="preserve"> </w:t>
      </w:r>
      <w:r>
        <w:t>goal</w:t>
      </w:r>
      <w:r>
        <w:rPr>
          <w:spacing w:val="-3"/>
        </w:rPr>
        <w:t xml:space="preserve"> </w:t>
      </w:r>
      <w:r>
        <w:t>is</w:t>
      </w:r>
      <w:r>
        <w:rPr>
          <w:spacing w:val="-6"/>
        </w:rPr>
        <w:t xml:space="preserve"> </w:t>
      </w:r>
      <w:r>
        <w:t>to</w:t>
      </w:r>
      <w:r>
        <w:rPr>
          <w:spacing w:val="-1"/>
        </w:rPr>
        <w:t xml:space="preserve"> </w:t>
      </w:r>
      <w:r>
        <w:t>detect,</w:t>
      </w:r>
      <w:r>
        <w:rPr>
          <w:spacing w:val="-3"/>
        </w:rPr>
        <w:t xml:space="preserve"> </w:t>
      </w:r>
      <w:r>
        <w:t>deter,</w:t>
      </w:r>
      <w:r>
        <w:rPr>
          <w:spacing w:val="-6"/>
        </w:rPr>
        <w:t xml:space="preserve"> </w:t>
      </w:r>
      <w:r>
        <w:t>observe</w:t>
      </w:r>
      <w:r>
        <w:rPr>
          <w:spacing w:val="-1"/>
        </w:rPr>
        <w:t xml:space="preserve"> </w:t>
      </w:r>
      <w:r>
        <w:t>and</w:t>
      </w:r>
      <w:r>
        <w:rPr>
          <w:spacing w:val="1"/>
        </w:rPr>
        <w:t xml:space="preserve"> </w:t>
      </w:r>
      <w:r>
        <w:rPr>
          <w:spacing w:val="-2"/>
        </w:rPr>
        <w:t>report.</w:t>
      </w:r>
    </w:p>
    <w:p w14:paraId="19FB9C05" w14:textId="77777777" w:rsidR="009129AF" w:rsidRDefault="009129AF">
      <w:pPr>
        <w:pStyle w:val="Corpotesto"/>
      </w:pPr>
    </w:p>
    <w:p w14:paraId="649D3445" w14:textId="77777777" w:rsidR="009129AF" w:rsidRDefault="00932CF1">
      <w:pPr>
        <w:pStyle w:val="Corpotesto"/>
        <w:spacing w:line="242" w:lineRule="auto"/>
        <w:ind w:left="100" w:right="142"/>
      </w:pPr>
      <w:r>
        <w:t>The guards placed at the site shall carry out in an efficient and professional manner</w:t>
      </w:r>
      <w:r>
        <w:rPr>
          <w:spacing w:val="40"/>
        </w:rPr>
        <w:t xml:space="preserve"> </w:t>
      </w:r>
      <w:r>
        <w:t>the following duties:</w:t>
      </w:r>
    </w:p>
    <w:p w14:paraId="7DEB2DB4" w14:textId="00810EA8" w:rsidR="009129AF" w:rsidRDefault="00932CF1">
      <w:pPr>
        <w:pStyle w:val="Paragrafoelenco"/>
        <w:numPr>
          <w:ilvl w:val="0"/>
          <w:numId w:val="1"/>
        </w:numPr>
        <w:tabs>
          <w:tab w:val="left" w:pos="820"/>
        </w:tabs>
        <w:spacing w:line="244" w:lineRule="auto"/>
        <w:ind w:right="1167"/>
        <w:rPr>
          <w:sz w:val="24"/>
        </w:rPr>
      </w:pPr>
      <w:r>
        <w:rPr>
          <w:sz w:val="24"/>
        </w:rPr>
        <w:t>Check, inspect and determine gates, main and rear doors,</w:t>
      </w:r>
      <w:r>
        <w:rPr>
          <w:spacing w:val="-1"/>
          <w:sz w:val="24"/>
        </w:rPr>
        <w:t xml:space="preserve"> </w:t>
      </w:r>
      <w:r>
        <w:rPr>
          <w:sz w:val="24"/>
        </w:rPr>
        <w:t>windows, backyards and garden are secure;</w:t>
      </w:r>
    </w:p>
    <w:p w14:paraId="42454F25" w14:textId="77777777" w:rsidR="009129AF" w:rsidRDefault="00932CF1">
      <w:pPr>
        <w:pStyle w:val="Paragrafoelenco"/>
        <w:numPr>
          <w:ilvl w:val="0"/>
          <w:numId w:val="1"/>
        </w:numPr>
        <w:tabs>
          <w:tab w:val="left" w:pos="819"/>
        </w:tabs>
        <w:spacing w:line="268" w:lineRule="exact"/>
        <w:ind w:left="819" w:hanging="359"/>
        <w:rPr>
          <w:sz w:val="24"/>
        </w:rPr>
      </w:pPr>
      <w:r>
        <w:rPr>
          <w:sz w:val="24"/>
        </w:rPr>
        <w:t>Report</w:t>
      </w:r>
      <w:r>
        <w:rPr>
          <w:spacing w:val="1"/>
          <w:sz w:val="24"/>
        </w:rPr>
        <w:t xml:space="preserve"> </w:t>
      </w:r>
      <w:r>
        <w:rPr>
          <w:sz w:val="24"/>
        </w:rPr>
        <w:t>in</w:t>
      </w:r>
      <w:r>
        <w:rPr>
          <w:spacing w:val="-6"/>
          <w:sz w:val="24"/>
        </w:rPr>
        <w:t xml:space="preserve"> </w:t>
      </w:r>
      <w:r>
        <w:rPr>
          <w:sz w:val="24"/>
        </w:rPr>
        <w:t>detail</w:t>
      </w:r>
      <w:r>
        <w:rPr>
          <w:spacing w:val="-8"/>
          <w:sz w:val="24"/>
        </w:rPr>
        <w:t xml:space="preserve"> </w:t>
      </w:r>
      <w:r>
        <w:rPr>
          <w:sz w:val="24"/>
        </w:rPr>
        <w:t>any</w:t>
      </w:r>
      <w:r>
        <w:rPr>
          <w:spacing w:val="-10"/>
          <w:sz w:val="24"/>
        </w:rPr>
        <w:t xml:space="preserve"> </w:t>
      </w:r>
      <w:r>
        <w:rPr>
          <w:sz w:val="24"/>
        </w:rPr>
        <w:t>suspicious</w:t>
      </w:r>
      <w:r>
        <w:rPr>
          <w:spacing w:val="1"/>
          <w:sz w:val="24"/>
        </w:rPr>
        <w:t xml:space="preserve"> </w:t>
      </w:r>
      <w:r>
        <w:rPr>
          <w:sz w:val="24"/>
        </w:rPr>
        <w:t>incidents</w:t>
      </w:r>
      <w:r>
        <w:rPr>
          <w:spacing w:val="-8"/>
          <w:sz w:val="24"/>
        </w:rPr>
        <w:t xml:space="preserve"> </w:t>
      </w:r>
      <w:r>
        <w:rPr>
          <w:sz w:val="24"/>
        </w:rPr>
        <w:t>or</w:t>
      </w:r>
      <w:r>
        <w:rPr>
          <w:spacing w:val="-6"/>
          <w:sz w:val="24"/>
        </w:rPr>
        <w:t xml:space="preserve"> </w:t>
      </w:r>
      <w:r>
        <w:rPr>
          <w:spacing w:val="-2"/>
          <w:sz w:val="24"/>
        </w:rPr>
        <w:t>activities;</w:t>
      </w:r>
    </w:p>
    <w:p w14:paraId="77FA28E9" w14:textId="77777777" w:rsidR="009129AF" w:rsidRDefault="00932CF1">
      <w:pPr>
        <w:pStyle w:val="Paragrafoelenco"/>
        <w:numPr>
          <w:ilvl w:val="0"/>
          <w:numId w:val="1"/>
        </w:numPr>
        <w:tabs>
          <w:tab w:val="left" w:pos="819"/>
        </w:tabs>
        <w:spacing w:line="274" w:lineRule="exact"/>
        <w:ind w:left="819" w:hanging="359"/>
        <w:rPr>
          <w:sz w:val="24"/>
        </w:rPr>
      </w:pPr>
      <w:r>
        <w:rPr>
          <w:sz w:val="24"/>
        </w:rPr>
        <w:t>Guard</w:t>
      </w:r>
      <w:r>
        <w:rPr>
          <w:spacing w:val="-4"/>
          <w:sz w:val="24"/>
        </w:rPr>
        <w:t xml:space="preserve"> </w:t>
      </w:r>
      <w:r>
        <w:rPr>
          <w:sz w:val="24"/>
        </w:rPr>
        <w:t>Ambassador’s</w:t>
      </w:r>
      <w:r>
        <w:rPr>
          <w:spacing w:val="-6"/>
          <w:sz w:val="24"/>
        </w:rPr>
        <w:t xml:space="preserve"> </w:t>
      </w:r>
      <w:r>
        <w:rPr>
          <w:sz w:val="24"/>
        </w:rPr>
        <w:t>property</w:t>
      </w:r>
      <w:r>
        <w:rPr>
          <w:spacing w:val="-12"/>
          <w:sz w:val="24"/>
        </w:rPr>
        <w:t xml:space="preserve"> </w:t>
      </w:r>
      <w:r>
        <w:rPr>
          <w:sz w:val="24"/>
        </w:rPr>
        <w:t>and</w:t>
      </w:r>
      <w:r>
        <w:rPr>
          <w:spacing w:val="-4"/>
          <w:sz w:val="24"/>
        </w:rPr>
        <w:t xml:space="preserve"> </w:t>
      </w:r>
      <w:r>
        <w:rPr>
          <w:sz w:val="24"/>
        </w:rPr>
        <w:t>assets</w:t>
      </w:r>
      <w:r>
        <w:rPr>
          <w:spacing w:val="-6"/>
          <w:sz w:val="24"/>
        </w:rPr>
        <w:t xml:space="preserve"> </w:t>
      </w:r>
      <w:r>
        <w:rPr>
          <w:sz w:val="24"/>
        </w:rPr>
        <w:t>against</w:t>
      </w:r>
      <w:r>
        <w:rPr>
          <w:spacing w:val="-2"/>
          <w:sz w:val="24"/>
        </w:rPr>
        <w:t xml:space="preserve"> </w:t>
      </w:r>
      <w:r>
        <w:rPr>
          <w:sz w:val="24"/>
        </w:rPr>
        <w:t>thefts</w:t>
      </w:r>
      <w:r>
        <w:rPr>
          <w:spacing w:val="-5"/>
          <w:sz w:val="24"/>
        </w:rPr>
        <w:t xml:space="preserve"> </w:t>
      </w:r>
      <w:r>
        <w:rPr>
          <w:sz w:val="24"/>
        </w:rPr>
        <w:t>and</w:t>
      </w:r>
      <w:r>
        <w:rPr>
          <w:spacing w:val="-1"/>
          <w:sz w:val="24"/>
        </w:rPr>
        <w:t xml:space="preserve"> </w:t>
      </w:r>
      <w:r>
        <w:rPr>
          <w:sz w:val="24"/>
        </w:rPr>
        <w:t>fire</w:t>
      </w:r>
      <w:r>
        <w:rPr>
          <w:spacing w:val="-6"/>
          <w:sz w:val="24"/>
        </w:rPr>
        <w:t xml:space="preserve"> </w:t>
      </w:r>
      <w:r>
        <w:rPr>
          <w:spacing w:val="-2"/>
          <w:sz w:val="24"/>
        </w:rPr>
        <w:t>hazards;</w:t>
      </w:r>
    </w:p>
    <w:p w14:paraId="5300771E" w14:textId="77777777" w:rsidR="009129AF" w:rsidRDefault="00932CF1">
      <w:pPr>
        <w:pStyle w:val="Paragrafoelenco"/>
        <w:numPr>
          <w:ilvl w:val="0"/>
          <w:numId w:val="1"/>
        </w:numPr>
        <w:tabs>
          <w:tab w:val="left" w:pos="819"/>
        </w:tabs>
        <w:spacing w:line="278" w:lineRule="exact"/>
        <w:ind w:left="819" w:hanging="359"/>
        <w:rPr>
          <w:sz w:val="24"/>
        </w:rPr>
      </w:pPr>
      <w:r>
        <w:rPr>
          <w:sz w:val="24"/>
        </w:rPr>
        <w:t>Patrol</w:t>
      </w:r>
      <w:r>
        <w:rPr>
          <w:spacing w:val="-15"/>
          <w:sz w:val="24"/>
        </w:rPr>
        <w:t xml:space="preserve"> </w:t>
      </w:r>
      <w:r>
        <w:rPr>
          <w:sz w:val="24"/>
        </w:rPr>
        <w:t>randomly</w:t>
      </w:r>
      <w:r>
        <w:rPr>
          <w:spacing w:val="-11"/>
          <w:sz w:val="24"/>
        </w:rPr>
        <w:t xml:space="preserve"> </w:t>
      </w:r>
      <w:r>
        <w:rPr>
          <w:sz w:val="24"/>
        </w:rPr>
        <w:t>or</w:t>
      </w:r>
      <w:r>
        <w:rPr>
          <w:spacing w:val="-3"/>
          <w:sz w:val="24"/>
        </w:rPr>
        <w:t xml:space="preserve"> </w:t>
      </w:r>
      <w:r>
        <w:rPr>
          <w:sz w:val="24"/>
        </w:rPr>
        <w:t>regularly</w:t>
      </w:r>
      <w:r>
        <w:rPr>
          <w:spacing w:val="-6"/>
          <w:sz w:val="24"/>
        </w:rPr>
        <w:t xml:space="preserve"> </w:t>
      </w:r>
      <w:r>
        <w:rPr>
          <w:sz w:val="24"/>
        </w:rPr>
        <w:t>building</w:t>
      </w:r>
      <w:r>
        <w:rPr>
          <w:spacing w:val="-1"/>
          <w:sz w:val="24"/>
        </w:rPr>
        <w:t xml:space="preserve"> </w:t>
      </w:r>
      <w:r>
        <w:rPr>
          <w:sz w:val="24"/>
        </w:rPr>
        <w:t>and</w:t>
      </w:r>
      <w:r>
        <w:rPr>
          <w:spacing w:val="-4"/>
          <w:sz w:val="24"/>
        </w:rPr>
        <w:t xml:space="preserve"> </w:t>
      </w:r>
      <w:r>
        <w:rPr>
          <w:sz w:val="24"/>
        </w:rPr>
        <w:t>perimeter (when</w:t>
      </w:r>
      <w:r>
        <w:rPr>
          <w:spacing w:val="-4"/>
          <w:sz w:val="24"/>
        </w:rPr>
        <w:t xml:space="preserve"> </w:t>
      </w:r>
      <w:r>
        <w:rPr>
          <w:spacing w:val="-2"/>
          <w:sz w:val="24"/>
        </w:rPr>
        <w:t>requested);</w:t>
      </w:r>
    </w:p>
    <w:p w14:paraId="53E69922" w14:textId="77777777" w:rsidR="009129AF" w:rsidRDefault="00932CF1">
      <w:pPr>
        <w:pStyle w:val="Paragrafoelenco"/>
        <w:numPr>
          <w:ilvl w:val="0"/>
          <w:numId w:val="1"/>
        </w:numPr>
        <w:tabs>
          <w:tab w:val="left" w:pos="820"/>
        </w:tabs>
        <w:spacing w:line="237" w:lineRule="auto"/>
        <w:ind w:right="510"/>
        <w:rPr>
          <w:sz w:val="24"/>
        </w:rPr>
      </w:pPr>
      <w:r>
        <w:rPr>
          <w:sz w:val="24"/>
        </w:rPr>
        <w:t xml:space="preserve">Watch alarm systems or video cameras and operate detecting/emergency </w:t>
      </w:r>
      <w:r>
        <w:rPr>
          <w:spacing w:val="-2"/>
          <w:sz w:val="24"/>
        </w:rPr>
        <w:t>equipment;</w:t>
      </w:r>
    </w:p>
    <w:p w14:paraId="508D8205" w14:textId="77777777" w:rsidR="009129AF" w:rsidRDefault="009129AF">
      <w:pPr>
        <w:pStyle w:val="Paragrafoelenco"/>
        <w:spacing w:line="237" w:lineRule="auto"/>
        <w:rPr>
          <w:sz w:val="24"/>
        </w:rPr>
        <w:sectPr w:rsidR="009129AF">
          <w:type w:val="continuous"/>
          <w:pgSz w:w="11920" w:h="16850"/>
          <w:pgMar w:top="1660" w:right="1559" w:bottom="280" w:left="1700" w:header="720" w:footer="720" w:gutter="0"/>
          <w:cols w:space="720"/>
        </w:sectPr>
      </w:pPr>
    </w:p>
    <w:p w14:paraId="5FC1DD65" w14:textId="77777777" w:rsidR="009129AF" w:rsidRDefault="00932CF1">
      <w:pPr>
        <w:pStyle w:val="Paragrafoelenco"/>
        <w:numPr>
          <w:ilvl w:val="0"/>
          <w:numId w:val="1"/>
        </w:numPr>
        <w:tabs>
          <w:tab w:val="left" w:pos="819"/>
        </w:tabs>
        <w:spacing w:before="70" w:line="288" w:lineRule="exact"/>
        <w:ind w:left="819" w:hanging="359"/>
        <w:rPr>
          <w:sz w:val="24"/>
        </w:rPr>
      </w:pPr>
      <w:r>
        <w:rPr>
          <w:sz w:val="24"/>
        </w:rPr>
        <w:lastRenderedPageBreak/>
        <w:t>Inspect</w:t>
      </w:r>
      <w:r>
        <w:rPr>
          <w:spacing w:val="-1"/>
          <w:sz w:val="24"/>
        </w:rPr>
        <w:t xml:space="preserve"> </w:t>
      </w:r>
      <w:r>
        <w:rPr>
          <w:sz w:val="24"/>
        </w:rPr>
        <w:t>and</w:t>
      </w:r>
      <w:r>
        <w:rPr>
          <w:spacing w:val="-1"/>
          <w:sz w:val="24"/>
        </w:rPr>
        <w:t xml:space="preserve"> </w:t>
      </w:r>
      <w:r>
        <w:rPr>
          <w:sz w:val="24"/>
        </w:rPr>
        <w:t>verify</w:t>
      </w:r>
      <w:r>
        <w:rPr>
          <w:spacing w:val="-9"/>
          <w:sz w:val="24"/>
        </w:rPr>
        <w:t xml:space="preserve"> </w:t>
      </w:r>
      <w:r>
        <w:rPr>
          <w:spacing w:val="-2"/>
          <w:sz w:val="24"/>
        </w:rPr>
        <w:t>equipment;</w:t>
      </w:r>
    </w:p>
    <w:p w14:paraId="2B5754E4" w14:textId="721C01BE" w:rsidR="009129AF" w:rsidRDefault="00932CF1">
      <w:pPr>
        <w:pStyle w:val="Paragrafoelenco"/>
        <w:numPr>
          <w:ilvl w:val="0"/>
          <w:numId w:val="1"/>
        </w:numPr>
        <w:tabs>
          <w:tab w:val="left" w:pos="820"/>
        </w:tabs>
        <w:spacing w:line="242" w:lineRule="auto"/>
        <w:ind w:right="402"/>
        <w:rPr>
          <w:sz w:val="24"/>
        </w:rPr>
      </w:pPr>
      <w:r>
        <w:rPr>
          <w:sz w:val="24"/>
        </w:rPr>
        <w:t>Check and screen visitors entering the guarded premises (when requested by the Ambassador);</w:t>
      </w:r>
    </w:p>
    <w:p w14:paraId="50608991" w14:textId="77777777" w:rsidR="009129AF" w:rsidRDefault="00932CF1">
      <w:pPr>
        <w:pStyle w:val="Paragrafoelenco"/>
        <w:numPr>
          <w:ilvl w:val="0"/>
          <w:numId w:val="1"/>
        </w:numPr>
        <w:tabs>
          <w:tab w:val="left" w:pos="819"/>
        </w:tabs>
        <w:spacing w:line="276" w:lineRule="exact"/>
        <w:ind w:left="819" w:hanging="359"/>
        <w:rPr>
          <w:sz w:val="24"/>
        </w:rPr>
      </w:pPr>
      <w:r>
        <w:rPr>
          <w:sz w:val="24"/>
        </w:rPr>
        <w:t>Permit only</w:t>
      </w:r>
      <w:r>
        <w:rPr>
          <w:spacing w:val="-9"/>
          <w:sz w:val="24"/>
        </w:rPr>
        <w:t xml:space="preserve"> </w:t>
      </w:r>
      <w:r>
        <w:rPr>
          <w:sz w:val="24"/>
        </w:rPr>
        <w:t>visitors</w:t>
      </w:r>
      <w:r>
        <w:rPr>
          <w:spacing w:val="-5"/>
          <w:sz w:val="24"/>
        </w:rPr>
        <w:t xml:space="preserve"> </w:t>
      </w:r>
      <w:r>
        <w:rPr>
          <w:sz w:val="24"/>
        </w:rPr>
        <w:t>who</w:t>
      </w:r>
      <w:r>
        <w:rPr>
          <w:spacing w:val="-2"/>
          <w:sz w:val="24"/>
        </w:rPr>
        <w:t xml:space="preserve"> </w:t>
      </w:r>
      <w:r>
        <w:rPr>
          <w:sz w:val="24"/>
        </w:rPr>
        <w:t>are</w:t>
      </w:r>
      <w:r>
        <w:rPr>
          <w:spacing w:val="-3"/>
          <w:sz w:val="24"/>
        </w:rPr>
        <w:t xml:space="preserve"> </w:t>
      </w:r>
      <w:r>
        <w:rPr>
          <w:sz w:val="24"/>
        </w:rPr>
        <w:t>authorized</w:t>
      </w:r>
      <w:r>
        <w:rPr>
          <w:spacing w:val="-3"/>
          <w:sz w:val="24"/>
        </w:rPr>
        <w:t xml:space="preserve"> </w:t>
      </w:r>
      <w:r>
        <w:rPr>
          <w:sz w:val="24"/>
        </w:rPr>
        <w:t>to</w:t>
      </w:r>
      <w:r>
        <w:rPr>
          <w:spacing w:val="-1"/>
          <w:sz w:val="24"/>
        </w:rPr>
        <w:t xml:space="preserve"> </w:t>
      </w:r>
      <w:r>
        <w:rPr>
          <w:sz w:val="24"/>
        </w:rPr>
        <w:t>enter</w:t>
      </w:r>
      <w:r>
        <w:rPr>
          <w:spacing w:val="-12"/>
          <w:sz w:val="24"/>
        </w:rPr>
        <w:t xml:space="preserve"> </w:t>
      </w:r>
      <w:r>
        <w:rPr>
          <w:sz w:val="24"/>
        </w:rPr>
        <w:t>the</w:t>
      </w:r>
      <w:r>
        <w:rPr>
          <w:spacing w:val="-5"/>
          <w:sz w:val="24"/>
        </w:rPr>
        <w:t xml:space="preserve"> </w:t>
      </w:r>
      <w:r>
        <w:rPr>
          <w:spacing w:val="-2"/>
          <w:sz w:val="24"/>
        </w:rPr>
        <w:t>premises;</w:t>
      </w:r>
    </w:p>
    <w:p w14:paraId="228A583E" w14:textId="77777777" w:rsidR="009129AF" w:rsidRDefault="00932CF1">
      <w:pPr>
        <w:pStyle w:val="Paragrafoelenco"/>
        <w:numPr>
          <w:ilvl w:val="0"/>
          <w:numId w:val="1"/>
        </w:numPr>
        <w:tabs>
          <w:tab w:val="left" w:pos="820"/>
        </w:tabs>
        <w:spacing w:line="237" w:lineRule="auto"/>
        <w:ind w:right="466"/>
        <w:rPr>
          <w:sz w:val="24"/>
        </w:rPr>
      </w:pPr>
      <w:r>
        <w:rPr>
          <w:sz w:val="24"/>
        </w:rPr>
        <w:t>Ensure</w:t>
      </w:r>
      <w:r>
        <w:rPr>
          <w:spacing w:val="-4"/>
          <w:sz w:val="24"/>
        </w:rPr>
        <w:t xml:space="preserve"> </w:t>
      </w:r>
      <w:r>
        <w:rPr>
          <w:sz w:val="24"/>
        </w:rPr>
        <w:t>that</w:t>
      </w:r>
      <w:r>
        <w:rPr>
          <w:spacing w:val="-2"/>
          <w:sz w:val="24"/>
        </w:rPr>
        <w:t xml:space="preserve"> </w:t>
      </w:r>
      <w:r>
        <w:rPr>
          <w:sz w:val="24"/>
        </w:rPr>
        <w:t>employees</w:t>
      </w:r>
      <w:r>
        <w:rPr>
          <w:spacing w:val="-3"/>
          <w:sz w:val="24"/>
        </w:rPr>
        <w:t xml:space="preserve"> </w:t>
      </w:r>
      <w:r>
        <w:rPr>
          <w:sz w:val="24"/>
        </w:rPr>
        <w:t>do</w:t>
      </w:r>
      <w:r>
        <w:rPr>
          <w:spacing w:val="-1"/>
          <w:sz w:val="24"/>
        </w:rPr>
        <w:t xml:space="preserve"> </w:t>
      </w:r>
      <w:r>
        <w:rPr>
          <w:sz w:val="24"/>
        </w:rPr>
        <w:t>not carry</w:t>
      </w:r>
      <w:r>
        <w:rPr>
          <w:spacing w:val="-3"/>
          <w:sz w:val="24"/>
        </w:rPr>
        <w:t xml:space="preserve"> </w:t>
      </w:r>
      <w:r>
        <w:rPr>
          <w:sz w:val="24"/>
        </w:rPr>
        <w:t>in</w:t>
      </w:r>
      <w:r>
        <w:rPr>
          <w:spacing w:val="-4"/>
          <w:sz w:val="24"/>
        </w:rPr>
        <w:t xml:space="preserve"> </w:t>
      </w:r>
      <w:r>
        <w:rPr>
          <w:sz w:val="24"/>
        </w:rPr>
        <w:t>or</w:t>
      </w:r>
      <w:r>
        <w:rPr>
          <w:spacing w:val="-1"/>
          <w:sz w:val="24"/>
        </w:rPr>
        <w:t xml:space="preserve"> </w:t>
      </w:r>
      <w:r>
        <w:rPr>
          <w:sz w:val="24"/>
        </w:rPr>
        <w:t>carry</w:t>
      </w:r>
      <w:r>
        <w:rPr>
          <w:spacing w:val="-3"/>
          <w:sz w:val="24"/>
        </w:rPr>
        <w:t xml:space="preserve"> </w:t>
      </w:r>
      <w:r>
        <w:rPr>
          <w:sz w:val="24"/>
        </w:rPr>
        <w:t>out</w:t>
      </w:r>
      <w:r>
        <w:rPr>
          <w:spacing w:val="-1"/>
          <w:sz w:val="24"/>
        </w:rPr>
        <w:t xml:space="preserve"> </w:t>
      </w:r>
      <w:r>
        <w:rPr>
          <w:sz w:val="24"/>
        </w:rPr>
        <w:t>any</w:t>
      </w:r>
      <w:r>
        <w:rPr>
          <w:spacing w:val="-5"/>
          <w:sz w:val="24"/>
        </w:rPr>
        <w:t xml:space="preserve"> </w:t>
      </w:r>
      <w:r>
        <w:rPr>
          <w:sz w:val="24"/>
        </w:rPr>
        <w:t>forbidden</w:t>
      </w:r>
      <w:r>
        <w:rPr>
          <w:spacing w:val="-4"/>
          <w:sz w:val="24"/>
        </w:rPr>
        <w:t xml:space="preserve"> </w:t>
      </w:r>
      <w:r>
        <w:rPr>
          <w:sz w:val="24"/>
        </w:rPr>
        <w:t xml:space="preserve">articles or </w:t>
      </w:r>
      <w:r>
        <w:rPr>
          <w:spacing w:val="-2"/>
          <w:sz w:val="24"/>
        </w:rPr>
        <w:t>items;</w:t>
      </w:r>
    </w:p>
    <w:p w14:paraId="306810D3" w14:textId="377BD780" w:rsidR="009129AF" w:rsidRDefault="00932CF1">
      <w:pPr>
        <w:pStyle w:val="Paragrafoelenco"/>
        <w:numPr>
          <w:ilvl w:val="0"/>
          <w:numId w:val="1"/>
        </w:numPr>
        <w:tabs>
          <w:tab w:val="left" w:pos="820"/>
        </w:tabs>
        <w:spacing w:line="235" w:lineRule="auto"/>
        <w:ind w:right="530"/>
        <w:rPr>
          <w:sz w:val="24"/>
        </w:rPr>
      </w:pPr>
      <w:r>
        <w:rPr>
          <w:sz w:val="24"/>
        </w:rPr>
        <w:t>Ensure strict</w:t>
      </w:r>
      <w:r>
        <w:rPr>
          <w:spacing w:val="30"/>
          <w:sz w:val="24"/>
        </w:rPr>
        <w:t xml:space="preserve"> </w:t>
      </w:r>
      <w:r>
        <w:rPr>
          <w:sz w:val="24"/>
        </w:rPr>
        <w:t>adherence to</w:t>
      </w:r>
      <w:r>
        <w:rPr>
          <w:spacing w:val="29"/>
          <w:sz w:val="24"/>
        </w:rPr>
        <w:t xml:space="preserve"> </w:t>
      </w:r>
      <w:r>
        <w:rPr>
          <w:sz w:val="24"/>
        </w:rPr>
        <w:t>security regulations and</w:t>
      </w:r>
      <w:r>
        <w:rPr>
          <w:spacing w:val="30"/>
          <w:sz w:val="24"/>
        </w:rPr>
        <w:t xml:space="preserve"> </w:t>
      </w:r>
      <w:r>
        <w:rPr>
          <w:sz w:val="24"/>
        </w:rPr>
        <w:t>instructions</w:t>
      </w:r>
      <w:r>
        <w:rPr>
          <w:spacing w:val="30"/>
          <w:sz w:val="24"/>
        </w:rPr>
        <w:t xml:space="preserve"> </w:t>
      </w:r>
      <w:r>
        <w:rPr>
          <w:sz w:val="24"/>
        </w:rPr>
        <w:t>given by the Embassy of Italy.</w:t>
      </w:r>
    </w:p>
    <w:p w14:paraId="235A4160" w14:textId="77777777" w:rsidR="009129AF" w:rsidRDefault="009129AF">
      <w:pPr>
        <w:pStyle w:val="Corpotesto"/>
        <w:spacing w:before="3"/>
      </w:pPr>
    </w:p>
    <w:p w14:paraId="588AC7BB" w14:textId="77777777" w:rsidR="009129AF" w:rsidRDefault="00932CF1">
      <w:pPr>
        <w:pStyle w:val="Corpotesto"/>
        <w:ind w:left="100"/>
        <w:jc w:val="both"/>
      </w:pPr>
      <w:r>
        <w:t>The</w:t>
      </w:r>
      <w:r>
        <w:rPr>
          <w:spacing w:val="-6"/>
        </w:rPr>
        <w:t xml:space="preserve"> </w:t>
      </w:r>
      <w:r>
        <w:t>guards</w:t>
      </w:r>
      <w:r>
        <w:rPr>
          <w:spacing w:val="-6"/>
        </w:rPr>
        <w:t xml:space="preserve"> </w:t>
      </w:r>
      <w:r>
        <w:t>shall</w:t>
      </w:r>
      <w:r>
        <w:rPr>
          <w:spacing w:val="-4"/>
        </w:rPr>
        <w:t xml:space="preserve"> </w:t>
      </w:r>
      <w:r>
        <w:t>not</w:t>
      </w:r>
      <w:r>
        <w:rPr>
          <w:spacing w:val="-2"/>
        </w:rPr>
        <w:t xml:space="preserve"> </w:t>
      </w:r>
      <w:r>
        <w:t>have</w:t>
      </w:r>
      <w:r>
        <w:rPr>
          <w:spacing w:val="-1"/>
        </w:rPr>
        <w:t xml:space="preserve"> </w:t>
      </w:r>
      <w:r>
        <w:t>any</w:t>
      </w:r>
      <w:r>
        <w:rPr>
          <w:spacing w:val="-2"/>
        </w:rPr>
        <w:t xml:space="preserve"> </w:t>
      </w:r>
      <w:r>
        <w:t>illegal</w:t>
      </w:r>
      <w:r>
        <w:rPr>
          <w:spacing w:val="-8"/>
        </w:rPr>
        <w:t xml:space="preserve"> </w:t>
      </w:r>
      <w:r>
        <w:rPr>
          <w:spacing w:val="-2"/>
        </w:rPr>
        <w:t>background.</w:t>
      </w:r>
    </w:p>
    <w:p w14:paraId="5F1D3230" w14:textId="77777777" w:rsidR="009129AF" w:rsidRDefault="009129AF">
      <w:pPr>
        <w:pStyle w:val="Corpotesto"/>
      </w:pPr>
    </w:p>
    <w:p w14:paraId="7E1B52CB" w14:textId="77777777" w:rsidR="009129AF" w:rsidRDefault="00932CF1">
      <w:pPr>
        <w:pStyle w:val="Corpotesto"/>
        <w:spacing w:before="1"/>
        <w:ind w:left="100" w:right="226"/>
        <w:jc w:val="both"/>
      </w:pPr>
      <w:r>
        <w:t>The guards shall maintain high standards of cleanliness and neatness of dress. They are</w:t>
      </w:r>
      <w:r>
        <w:rPr>
          <w:spacing w:val="-7"/>
        </w:rPr>
        <w:t xml:space="preserve"> </w:t>
      </w:r>
      <w:r>
        <w:t>expected</w:t>
      </w:r>
      <w:r>
        <w:rPr>
          <w:spacing w:val="-9"/>
        </w:rPr>
        <w:t xml:space="preserve"> </w:t>
      </w:r>
      <w:r>
        <w:t>to</w:t>
      </w:r>
      <w:r>
        <w:rPr>
          <w:spacing w:val="-9"/>
        </w:rPr>
        <w:t xml:space="preserve"> </w:t>
      </w:r>
      <w:r>
        <w:t>dress</w:t>
      </w:r>
      <w:r>
        <w:rPr>
          <w:spacing w:val="-7"/>
        </w:rPr>
        <w:t xml:space="preserve"> </w:t>
      </w:r>
      <w:r>
        <w:t>and</w:t>
      </w:r>
      <w:r>
        <w:rPr>
          <w:spacing w:val="-6"/>
        </w:rPr>
        <w:t xml:space="preserve"> </w:t>
      </w:r>
      <w:r>
        <w:t>groom</w:t>
      </w:r>
      <w:r>
        <w:rPr>
          <w:spacing w:val="-9"/>
        </w:rPr>
        <w:t xml:space="preserve"> </w:t>
      </w:r>
      <w:r>
        <w:t>in</w:t>
      </w:r>
      <w:r>
        <w:rPr>
          <w:spacing w:val="-9"/>
        </w:rPr>
        <w:t xml:space="preserve"> </w:t>
      </w:r>
      <w:r>
        <w:t>accordance</w:t>
      </w:r>
      <w:r>
        <w:rPr>
          <w:spacing w:val="-7"/>
        </w:rPr>
        <w:t xml:space="preserve"> </w:t>
      </w:r>
      <w:r>
        <w:t>with</w:t>
      </w:r>
      <w:r>
        <w:rPr>
          <w:spacing w:val="-9"/>
        </w:rPr>
        <w:t xml:space="preserve"> </w:t>
      </w:r>
      <w:r>
        <w:t>accepted</w:t>
      </w:r>
      <w:r>
        <w:rPr>
          <w:spacing w:val="-8"/>
        </w:rPr>
        <w:t xml:space="preserve"> </w:t>
      </w:r>
      <w:r>
        <w:t>social,</w:t>
      </w:r>
      <w:r>
        <w:rPr>
          <w:spacing w:val="-10"/>
        </w:rPr>
        <w:t xml:space="preserve"> </w:t>
      </w:r>
      <w:r>
        <w:t>professional</w:t>
      </w:r>
      <w:r>
        <w:rPr>
          <w:spacing w:val="-7"/>
        </w:rPr>
        <w:t xml:space="preserve"> </w:t>
      </w:r>
      <w:r>
        <w:t>and business standards.</w:t>
      </w:r>
    </w:p>
    <w:p w14:paraId="79444382" w14:textId="77777777" w:rsidR="009129AF" w:rsidRDefault="00932CF1">
      <w:pPr>
        <w:pStyle w:val="Titolo1"/>
        <w:spacing w:before="292"/>
      </w:pPr>
      <w:r>
        <w:t>How</w:t>
      </w:r>
      <w:r>
        <w:rPr>
          <w:spacing w:val="-3"/>
        </w:rPr>
        <w:t xml:space="preserve"> </w:t>
      </w:r>
      <w:r>
        <w:t>to</w:t>
      </w:r>
      <w:r>
        <w:rPr>
          <w:spacing w:val="-4"/>
        </w:rPr>
        <w:t xml:space="preserve"> </w:t>
      </w:r>
      <w:r>
        <w:t>Submit</w:t>
      </w:r>
      <w:r>
        <w:rPr>
          <w:spacing w:val="-2"/>
        </w:rPr>
        <w:t xml:space="preserve"> </w:t>
      </w:r>
      <w:r>
        <w:t>a</w:t>
      </w:r>
      <w:r>
        <w:rPr>
          <w:spacing w:val="-5"/>
        </w:rPr>
        <w:t xml:space="preserve"> </w:t>
      </w:r>
      <w:r>
        <w:t>Statement</w:t>
      </w:r>
      <w:r>
        <w:rPr>
          <w:spacing w:val="-1"/>
        </w:rPr>
        <w:t xml:space="preserve"> </w:t>
      </w:r>
      <w:r>
        <w:t>of</w:t>
      </w:r>
      <w:r>
        <w:rPr>
          <w:spacing w:val="-5"/>
        </w:rPr>
        <w:t xml:space="preserve"> </w:t>
      </w:r>
      <w:r>
        <w:rPr>
          <w:spacing w:val="-2"/>
        </w:rPr>
        <w:t>Interest</w:t>
      </w:r>
    </w:p>
    <w:p w14:paraId="4ADEC58A" w14:textId="341BB762" w:rsidR="009129AF" w:rsidRDefault="00932CF1">
      <w:pPr>
        <w:pStyle w:val="Corpotesto"/>
        <w:ind w:left="100" w:right="228"/>
        <w:jc w:val="both"/>
      </w:pPr>
      <w:r>
        <w:rPr>
          <w:noProof/>
        </w:rPr>
        <mc:AlternateContent>
          <mc:Choice Requires="wps">
            <w:drawing>
              <wp:anchor distT="0" distB="0" distL="0" distR="0" simplePos="0" relativeHeight="487546880" behindDoc="1" locked="0" layoutInCell="1" allowOverlap="1" wp14:anchorId="40A9B537" wp14:editId="4999D6A5">
                <wp:simplePos x="0" y="0"/>
                <wp:positionH relativeFrom="page">
                  <wp:posOffset>1143000</wp:posOffset>
                </wp:positionH>
                <wp:positionV relativeFrom="paragraph">
                  <wp:posOffset>347949</wp:posOffset>
                </wp:positionV>
                <wp:extent cx="2252980"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2980" cy="10795"/>
                        </a:xfrm>
                        <a:custGeom>
                          <a:avLst/>
                          <a:gdLst/>
                          <a:ahLst/>
                          <a:cxnLst/>
                          <a:rect l="l" t="t" r="r" b="b"/>
                          <a:pathLst>
                            <a:path w="2252980" h="10795">
                              <a:moveTo>
                                <a:pt x="2252979" y="0"/>
                              </a:moveTo>
                              <a:lnTo>
                                <a:pt x="0" y="0"/>
                              </a:lnTo>
                              <a:lnTo>
                                <a:pt x="0" y="10795"/>
                              </a:lnTo>
                              <a:lnTo>
                                <a:pt x="2252979" y="10795"/>
                              </a:lnTo>
                              <a:lnTo>
                                <a:pt x="22529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F8FB1" id="Graphic 2" o:spid="_x0000_s1026" style="position:absolute;margin-left:90pt;margin-top:27.4pt;width:177.4pt;height:.85pt;z-index:-15769600;visibility:visible;mso-wrap-style:square;mso-wrap-distance-left:0;mso-wrap-distance-top:0;mso-wrap-distance-right:0;mso-wrap-distance-bottom:0;mso-position-horizontal:absolute;mso-position-horizontal-relative:page;mso-position-vertical:absolute;mso-position-vertical-relative:text;v-text-anchor:top" coordsize="22529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38MQIAAOUEAAAOAAAAZHJzL2Uyb0RvYy54bWysVMFu2zAMvQ/YPwi6L04MdG2MOMXQosWA&#10;oivQDDsrshwbk0VNVGLn70fJVuptpw3LwabMZ/q9RzKb26HT7KQctmBKvlosOVNGQtWaQ8m/7h4+&#10;3HCGXphKaDCq5GeF/Hb7/t2mt4XKoQFdKceoiMGityVvvLdFlqFsVCdwAVYZStbgOuHp6A5Z5URP&#10;1Tud5cvlx6wHV1kHUiHS0/sxybexfl0r6b/UNSrPdMmJm49XF6/7cM22G1EcnLBNKyca4h9YdKI1&#10;9NFLqXvhBTu69o9SXSsdINR+IaHLoK5bqaIGUrNa/qbmtRFWRS1kDtqLTfj/ysrn04tjbVXynDMj&#10;OmrR4+RGHszpLRaEebUvLshD+wTyO1Ii+yUTDjhhhtp1AUvi2BCdPl+cVoNnkh7m+VW+vqGGSMqt&#10;ltfrq/CxTBTpZXlE/6ggFhKnJ/Rjo6oUiSZFcjApdNTu0GgdG+05o0Y7zqjR+7HRVvjwXmAXQtbP&#10;mDSJSMh2cFI7iDgfRES+12vOkhSi+obRZo4lVTNUyqW7jfVGzFx4yqf7iJt/9+/QcbSJZaonNaAa&#10;PQ7So9kXOwg3NxxBt9VDq3UwAN1hf6cdO4mwQvE39WoGi9MwDkAYhT1UZxqrniap5PjjKJziTH82&#10;NLhhCVPgUrBPgfP6DuKqRu8d+t3wTTjLLIUl9zQ/z5DWQhRpMoh/AIzY8KaBT0cPdRvGJnIbGU0H&#10;2qWof9r7sKzzc0S9/TttfwIAAP//AwBQSwMEFAAGAAgAAAAhAAo1hnfdAAAACQEAAA8AAABkcnMv&#10;ZG93bnJldi54bWxMj8FOwzAQRO9I/IO1SNyoU2iqEuJUCIkrgpYDuTnxNo4ar0PspClfz/YEtxnt&#10;aHZevp1dJyYcQutJwXKRgECqvWmpUfC5f73bgAhRk9GdJ1RwxgDb4voq15nxJ/rAaRcbwSUUMq3A&#10;xthnUobaotNh4Xskvh384HRkOzTSDPrE5a6T90mylk63xB+s7vHFYn3cjU7B18qO59L8uPeqfIzz&#10;2zSV34dJqdub+fkJRMQ5/oXhMp+nQ8GbKj+SCaJjv0mYJSpIV4zAgfThIioW6xRkkcv/BMUvAAAA&#10;//8DAFBLAQItABQABgAIAAAAIQC2gziS/gAAAOEBAAATAAAAAAAAAAAAAAAAAAAAAABbQ29udGVu&#10;dF9UeXBlc10ueG1sUEsBAi0AFAAGAAgAAAAhADj9If/WAAAAlAEAAAsAAAAAAAAAAAAAAAAALwEA&#10;AF9yZWxzLy5yZWxzUEsBAi0AFAAGAAgAAAAhAOGZffwxAgAA5QQAAA4AAAAAAAAAAAAAAAAALgIA&#10;AGRycy9lMm9Eb2MueG1sUEsBAi0AFAAGAAgAAAAhAAo1hnfdAAAACQEAAA8AAAAAAAAAAAAAAAAA&#10;iwQAAGRycy9kb3ducmV2LnhtbFBLBQYAAAAABAAEAPMAAACVBQAAAAA=&#10;" path="m2252979,l,,,10795r2252979,l2252979,xe" fillcolor="black" stroked="f">
                <v:path arrowok="t"/>
                <w10:wrap anchorx="page"/>
              </v:shape>
            </w:pict>
          </mc:Fallback>
        </mc:AlternateContent>
      </w:r>
      <w:r>
        <w:t>The</w:t>
      </w:r>
      <w:r>
        <w:rPr>
          <w:spacing w:val="-7"/>
        </w:rPr>
        <w:t xml:space="preserve"> </w:t>
      </w:r>
      <w:r>
        <w:t>statement</w:t>
      </w:r>
      <w:r>
        <w:rPr>
          <w:spacing w:val="-6"/>
        </w:rPr>
        <w:t xml:space="preserve"> </w:t>
      </w:r>
      <w:r>
        <w:t>of</w:t>
      </w:r>
      <w:r>
        <w:rPr>
          <w:spacing w:val="-6"/>
        </w:rPr>
        <w:t xml:space="preserve"> </w:t>
      </w:r>
      <w:r>
        <w:t>interest</w:t>
      </w:r>
      <w:r>
        <w:rPr>
          <w:spacing w:val="-5"/>
        </w:rPr>
        <w:t xml:space="preserve"> </w:t>
      </w:r>
      <w:r>
        <w:t>(with</w:t>
      </w:r>
      <w:r>
        <w:rPr>
          <w:spacing w:val="-6"/>
        </w:rPr>
        <w:t xml:space="preserve"> </w:t>
      </w:r>
      <w:r>
        <w:t>the</w:t>
      </w:r>
      <w:r>
        <w:rPr>
          <w:spacing w:val="-8"/>
        </w:rPr>
        <w:t xml:space="preserve"> </w:t>
      </w:r>
      <w:r>
        <w:t>attached</w:t>
      </w:r>
      <w:r>
        <w:rPr>
          <w:spacing w:val="-6"/>
        </w:rPr>
        <w:t xml:space="preserve"> </w:t>
      </w:r>
      <w:r>
        <w:t>“A-form”)</w:t>
      </w:r>
      <w:r>
        <w:rPr>
          <w:spacing w:val="-7"/>
        </w:rPr>
        <w:t xml:space="preserve"> </w:t>
      </w:r>
      <w:r>
        <w:t>must</w:t>
      </w:r>
      <w:r>
        <w:rPr>
          <w:spacing w:val="-7"/>
        </w:rPr>
        <w:t xml:space="preserve"> </w:t>
      </w:r>
      <w:r>
        <w:t>be</w:t>
      </w:r>
      <w:r>
        <w:rPr>
          <w:spacing w:val="-7"/>
        </w:rPr>
        <w:t xml:space="preserve"> </w:t>
      </w:r>
      <w:r>
        <w:t>sent</w:t>
      </w:r>
      <w:r>
        <w:rPr>
          <w:spacing w:val="-10"/>
        </w:rPr>
        <w:t xml:space="preserve"> </w:t>
      </w:r>
      <w:r>
        <w:t>by</w:t>
      </w:r>
      <w:r>
        <w:rPr>
          <w:spacing w:val="-7"/>
        </w:rPr>
        <w:t xml:space="preserve"> </w:t>
      </w:r>
      <w:r>
        <w:t>email</w:t>
      </w:r>
      <w:r>
        <w:rPr>
          <w:spacing w:val="-5"/>
        </w:rPr>
        <w:t xml:space="preserve"> </w:t>
      </w:r>
      <w:r>
        <w:rPr>
          <w:u w:val="single"/>
        </w:rPr>
        <w:t>no</w:t>
      </w:r>
      <w:r>
        <w:rPr>
          <w:spacing w:val="-7"/>
          <w:u w:val="single"/>
        </w:rPr>
        <w:t xml:space="preserve"> </w:t>
      </w:r>
      <w:r>
        <w:rPr>
          <w:u w:val="single"/>
        </w:rPr>
        <w:t>later</w:t>
      </w:r>
      <w:r>
        <w:t xml:space="preserve"> than 2pm on </w:t>
      </w:r>
      <w:r w:rsidR="00650934">
        <w:t>October</w:t>
      </w:r>
      <w:r>
        <w:t xml:space="preserve"> </w:t>
      </w:r>
      <w:r w:rsidR="00AA549A">
        <w:t>8</w:t>
      </w:r>
      <w:r>
        <w:t xml:space="preserve">, 2025 to the address </w:t>
      </w:r>
      <w:hyperlink r:id="rId6">
        <w:r>
          <w:rPr>
            <w:i/>
            <w:color w:val="0000FF"/>
            <w:u w:val="single" w:color="0000FF"/>
          </w:rPr>
          <w:t>amm.telaviv@esteri.it</w:t>
        </w:r>
      </w:hyperlink>
      <w:r>
        <w:rPr>
          <w:i/>
          <w:color w:val="0000FF"/>
        </w:rPr>
        <w:t xml:space="preserve"> </w:t>
      </w:r>
      <w:r>
        <w:t xml:space="preserve">(subject: “CALL FOR PROPOSALS FOR THE ADJUDICATION OF SECURITY AND SURVEILLANCE </w:t>
      </w:r>
      <w:r>
        <w:rPr>
          <w:spacing w:val="-2"/>
        </w:rPr>
        <w:t>SERVICES”).</w:t>
      </w:r>
    </w:p>
    <w:p w14:paraId="5F4D2DF3" w14:textId="77777777" w:rsidR="009129AF" w:rsidRDefault="009129AF">
      <w:pPr>
        <w:pStyle w:val="Corpotesto"/>
        <w:spacing w:before="2"/>
      </w:pPr>
    </w:p>
    <w:p w14:paraId="2EE8B5EB" w14:textId="77777777" w:rsidR="009129AF" w:rsidRDefault="00932CF1">
      <w:pPr>
        <w:pStyle w:val="Titolo1"/>
      </w:pPr>
      <w:r>
        <w:t>Tender</w:t>
      </w:r>
      <w:r>
        <w:rPr>
          <w:spacing w:val="-5"/>
        </w:rPr>
        <w:t xml:space="preserve"> </w:t>
      </w:r>
      <w:r>
        <w:t>procedure</w:t>
      </w:r>
      <w:r>
        <w:rPr>
          <w:spacing w:val="-4"/>
        </w:rPr>
        <w:t xml:space="preserve"> </w:t>
      </w:r>
      <w:r>
        <w:t>and</w:t>
      </w:r>
      <w:r>
        <w:rPr>
          <w:spacing w:val="-3"/>
        </w:rPr>
        <w:t xml:space="preserve"> </w:t>
      </w:r>
      <w:r>
        <w:t>award</w:t>
      </w:r>
      <w:r>
        <w:rPr>
          <w:spacing w:val="-2"/>
        </w:rPr>
        <w:t xml:space="preserve"> criteria</w:t>
      </w:r>
    </w:p>
    <w:p w14:paraId="5C800C16" w14:textId="564B118A" w:rsidR="00522B8E" w:rsidRDefault="00932CF1">
      <w:pPr>
        <w:pStyle w:val="Corpotesto"/>
        <w:ind w:left="100" w:right="229"/>
        <w:jc w:val="both"/>
        <w:rPr>
          <w:spacing w:val="-12"/>
        </w:rPr>
      </w:pPr>
      <w:r>
        <w:t>The service will be awarded by means of a negotiated procedure without</w:t>
      </w:r>
      <w:r>
        <w:rPr>
          <w:spacing w:val="-1"/>
        </w:rPr>
        <w:t xml:space="preserve"> </w:t>
      </w:r>
      <w:r>
        <w:t xml:space="preserve">publication of the notice, pursuant to </w:t>
      </w:r>
      <w:r w:rsidRPr="00650934">
        <w:t xml:space="preserve">art. </w:t>
      </w:r>
      <w:r w:rsidR="00025746" w:rsidRPr="00650934">
        <w:t>48</w:t>
      </w:r>
      <w:r w:rsidRPr="00650934">
        <w:t xml:space="preserve"> of</w:t>
      </w:r>
      <w:r>
        <w:t xml:space="preserve"> the Code of Public Contracts (Legislative Decree no. </w:t>
      </w:r>
      <w:r w:rsidR="00522B8E">
        <w:t>36</w:t>
      </w:r>
      <w:r>
        <w:t>/20</w:t>
      </w:r>
      <w:r w:rsidR="00522B8E">
        <w:t>23</w:t>
      </w:r>
      <w:r>
        <w:t xml:space="preserve"> and subsequent amendments). Once identified competitors will be therefore</w:t>
      </w:r>
      <w:r>
        <w:rPr>
          <w:spacing w:val="-13"/>
        </w:rPr>
        <w:t xml:space="preserve"> </w:t>
      </w:r>
      <w:r>
        <w:t>invited</w:t>
      </w:r>
      <w:r>
        <w:rPr>
          <w:spacing w:val="-12"/>
        </w:rPr>
        <w:t xml:space="preserve"> </w:t>
      </w:r>
      <w:r>
        <w:t>to</w:t>
      </w:r>
      <w:r>
        <w:rPr>
          <w:spacing w:val="-13"/>
        </w:rPr>
        <w:t xml:space="preserve"> </w:t>
      </w:r>
      <w:r>
        <w:t>submit</w:t>
      </w:r>
      <w:r>
        <w:rPr>
          <w:spacing w:val="-12"/>
        </w:rPr>
        <w:t xml:space="preserve"> </w:t>
      </w:r>
      <w:r>
        <w:t>an</w:t>
      </w:r>
      <w:r>
        <w:rPr>
          <w:spacing w:val="-12"/>
        </w:rPr>
        <w:t xml:space="preserve"> </w:t>
      </w:r>
      <w:r>
        <w:t>offer</w:t>
      </w:r>
      <w:r>
        <w:rPr>
          <w:spacing w:val="-14"/>
        </w:rPr>
        <w:t xml:space="preserve"> </w:t>
      </w:r>
      <w:r>
        <w:t>to</w:t>
      </w:r>
      <w:r>
        <w:rPr>
          <w:spacing w:val="-13"/>
        </w:rPr>
        <w:t xml:space="preserve"> </w:t>
      </w:r>
      <w:r>
        <w:t>the</w:t>
      </w:r>
      <w:r>
        <w:rPr>
          <w:spacing w:val="-13"/>
        </w:rPr>
        <w:t xml:space="preserve"> </w:t>
      </w:r>
      <w:r>
        <w:t>Embassy</w:t>
      </w:r>
      <w:r>
        <w:rPr>
          <w:spacing w:val="-12"/>
        </w:rPr>
        <w:t xml:space="preserve"> </w:t>
      </w:r>
      <w:r>
        <w:t>of</w:t>
      </w:r>
      <w:r>
        <w:rPr>
          <w:spacing w:val="-12"/>
        </w:rPr>
        <w:t xml:space="preserve"> </w:t>
      </w:r>
      <w:r>
        <w:t>Italy</w:t>
      </w:r>
      <w:r>
        <w:rPr>
          <w:spacing w:val="-14"/>
        </w:rPr>
        <w:t xml:space="preserve"> </w:t>
      </w:r>
      <w:r>
        <w:t>in</w:t>
      </w:r>
      <w:r>
        <w:rPr>
          <w:spacing w:val="-13"/>
        </w:rPr>
        <w:t xml:space="preserve"> </w:t>
      </w:r>
      <w:r>
        <w:t>Tel</w:t>
      </w:r>
      <w:r>
        <w:rPr>
          <w:spacing w:val="-13"/>
        </w:rPr>
        <w:t xml:space="preserve"> </w:t>
      </w:r>
      <w:r>
        <w:t>Aviv.</w:t>
      </w:r>
      <w:r>
        <w:rPr>
          <w:spacing w:val="-12"/>
        </w:rPr>
        <w:t xml:space="preserve"> </w:t>
      </w:r>
    </w:p>
    <w:p w14:paraId="4AE3F93D" w14:textId="66A3263B" w:rsidR="009129AF" w:rsidRDefault="00932CF1" w:rsidP="00522B8E">
      <w:pPr>
        <w:pStyle w:val="Corpotesto"/>
        <w:ind w:left="100" w:right="229"/>
        <w:jc w:val="both"/>
      </w:pPr>
      <w:r>
        <w:t>In</w:t>
      </w:r>
      <w:r>
        <w:rPr>
          <w:spacing w:val="-13"/>
        </w:rPr>
        <w:t xml:space="preserve"> </w:t>
      </w:r>
      <w:r>
        <w:t xml:space="preserve">consideration of the nature of the service to be carried out, </w:t>
      </w:r>
      <w:r w:rsidRPr="00650934">
        <w:t>pursuant to art. 5</w:t>
      </w:r>
      <w:r w:rsidR="00025746" w:rsidRPr="00650934">
        <w:t>0</w:t>
      </w:r>
      <w:r w:rsidRPr="00650934">
        <w:t xml:space="preserve">, paragraph </w:t>
      </w:r>
      <w:r w:rsidR="00025746" w:rsidRPr="00650934">
        <w:t>1</w:t>
      </w:r>
      <w:r w:rsidRPr="00650934">
        <w:t>, letter</w:t>
      </w:r>
      <w:r w:rsidR="00522B8E" w:rsidRPr="00650934">
        <w:t xml:space="preserve"> </w:t>
      </w:r>
      <w:r w:rsidR="00025746" w:rsidRPr="00650934">
        <w:t>e</w:t>
      </w:r>
      <w:r w:rsidRPr="00650934">
        <w:t>)</w:t>
      </w:r>
      <w:r w:rsidRPr="00650934">
        <w:rPr>
          <w:spacing w:val="-14"/>
        </w:rPr>
        <w:t xml:space="preserve"> </w:t>
      </w:r>
      <w:r w:rsidRPr="00650934">
        <w:t>of</w:t>
      </w:r>
      <w:r w:rsidRPr="00650934">
        <w:rPr>
          <w:spacing w:val="-14"/>
        </w:rPr>
        <w:t xml:space="preserve"> </w:t>
      </w:r>
      <w:r>
        <w:t>the</w:t>
      </w:r>
      <w:r>
        <w:rPr>
          <w:spacing w:val="-13"/>
        </w:rPr>
        <w:t xml:space="preserve"> </w:t>
      </w:r>
      <w:r w:rsidR="00522B8E">
        <w:rPr>
          <w:spacing w:val="-13"/>
        </w:rPr>
        <w:t>be</w:t>
      </w:r>
      <w:r>
        <w:t>fore</w:t>
      </w:r>
      <w:r w:rsidR="00522B8E">
        <w:t xml:space="preserve"> </w:t>
      </w:r>
      <w:r>
        <w:t>mentioned</w:t>
      </w:r>
      <w:r>
        <w:rPr>
          <w:spacing w:val="-14"/>
        </w:rPr>
        <w:t xml:space="preserve"> </w:t>
      </w:r>
      <w:r>
        <w:t>Code,</w:t>
      </w:r>
      <w:r>
        <w:rPr>
          <w:spacing w:val="-13"/>
        </w:rPr>
        <w:t xml:space="preserve"> </w:t>
      </w:r>
      <w:r>
        <w:t>the</w:t>
      </w:r>
      <w:r>
        <w:rPr>
          <w:spacing w:val="-14"/>
        </w:rPr>
        <w:t xml:space="preserve"> </w:t>
      </w:r>
      <w:r>
        <w:t>contract</w:t>
      </w:r>
      <w:r>
        <w:rPr>
          <w:spacing w:val="-13"/>
        </w:rPr>
        <w:t xml:space="preserve"> </w:t>
      </w:r>
      <w:r>
        <w:t>will</w:t>
      </w:r>
      <w:r>
        <w:rPr>
          <w:spacing w:val="-14"/>
        </w:rPr>
        <w:t xml:space="preserve"> </w:t>
      </w:r>
      <w:r>
        <w:t>be</w:t>
      </w:r>
      <w:r>
        <w:rPr>
          <w:spacing w:val="-14"/>
        </w:rPr>
        <w:t xml:space="preserve"> </w:t>
      </w:r>
      <w:r>
        <w:t>awarded</w:t>
      </w:r>
      <w:r>
        <w:rPr>
          <w:spacing w:val="-13"/>
        </w:rPr>
        <w:t xml:space="preserve"> </w:t>
      </w:r>
      <w:r>
        <w:t>according</w:t>
      </w:r>
      <w:r>
        <w:rPr>
          <w:spacing w:val="-14"/>
        </w:rPr>
        <w:t xml:space="preserve"> </w:t>
      </w:r>
      <w:r>
        <w:t>to</w:t>
      </w:r>
      <w:r>
        <w:rPr>
          <w:spacing w:val="-13"/>
        </w:rPr>
        <w:t xml:space="preserve"> </w:t>
      </w:r>
      <w:r>
        <w:t>the</w:t>
      </w:r>
      <w:r>
        <w:rPr>
          <w:spacing w:val="-14"/>
        </w:rPr>
        <w:t xml:space="preserve"> </w:t>
      </w:r>
      <w:r>
        <w:t>criterion of the lowest price.</w:t>
      </w:r>
    </w:p>
    <w:p w14:paraId="26DD704E" w14:textId="77777777" w:rsidR="009129AF" w:rsidRDefault="009129AF">
      <w:pPr>
        <w:pStyle w:val="Corpotesto"/>
      </w:pPr>
    </w:p>
    <w:p w14:paraId="182A1D55" w14:textId="77777777" w:rsidR="009129AF" w:rsidRDefault="009129AF">
      <w:pPr>
        <w:pStyle w:val="Corpotesto"/>
      </w:pPr>
    </w:p>
    <w:p w14:paraId="22B3F3D0" w14:textId="77777777" w:rsidR="009129AF" w:rsidRDefault="009129AF">
      <w:pPr>
        <w:pStyle w:val="Corpotesto"/>
      </w:pPr>
    </w:p>
    <w:p w14:paraId="6C9D334C" w14:textId="77777777" w:rsidR="009129AF" w:rsidRDefault="009129AF">
      <w:pPr>
        <w:pStyle w:val="Corpotesto"/>
      </w:pPr>
    </w:p>
    <w:p w14:paraId="65C5E869" w14:textId="43D8E242" w:rsidR="009129AF" w:rsidRDefault="00932CF1">
      <w:pPr>
        <w:pStyle w:val="Corpotesto"/>
        <w:spacing w:before="1"/>
        <w:ind w:left="100"/>
        <w:jc w:val="both"/>
      </w:pPr>
      <w:r>
        <w:t>Tel Aviv,</w:t>
      </w:r>
      <w:r>
        <w:rPr>
          <w:spacing w:val="-5"/>
        </w:rPr>
        <w:t xml:space="preserve"> </w:t>
      </w:r>
      <w:r>
        <w:t>September 1</w:t>
      </w:r>
      <w:r w:rsidR="000F7437">
        <w:t>9</w:t>
      </w:r>
      <w:r w:rsidR="000F7437" w:rsidRPr="000F7437">
        <w:rPr>
          <w:vertAlign w:val="superscript"/>
        </w:rPr>
        <w:t>th</w:t>
      </w:r>
      <w:r w:rsidR="000F7437">
        <w:t xml:space="preserve"> </w:t>
      </w:r>
      <w:r>
        <w:t>, 2025</w:t>
      </w:r>
    </w:p>
    <w:sectPr w:rsidR="009129AF">
      <w:pgSz w:w="11920" w:h="16850"/>
      <w:pgMar w:top="128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46E52"/>
    <w:multiLevelType w:val="hybridMultilevel"/>
    <w:tmpl w:val="13CCCE9A"/>
    <w:lvl w:ilvl="0" w:tplc="86F287D2">
      <w:numFmt w:val="bullet"/>
      <w:lvlText w:val=""/>
      <w:lvlJc w:val="left"/>
      <w:pPr>
        <w:ind w:left="820" w:hanging="360"/>
      </w:pPr>
      <w:rPr>
        <w:rFonts w:ascii="Wingdings" w:eastAsia="Wingdings" w:hAnsi="Wingdings" w:cs="Wingdings" w:hint="default"/>
        <w:b w:val="0"/>
        <w:bCs w:val="0"/>
        <w:i w:val="0"/>
        <w:iCs w:val="0"/>
        <w:spacing w:val="0"/>
        <w:w w:val="98"/>
        <w:sz w:val="24"/>
        <w:szCs w:val="24"/>
        <w:lang w:val="en-US" w:eastAsia="en-US" w:bidi="ar-SA"/>
      </w:rPr>
    </w:lvl>
    <w:lvl w:ilvl="1" w:tplc="05FAB82E">
      <w:numFmt w:val="bullet"/>
      <w:lvlText w:val="•"/>
      <w:lvlJc w:val="left"/>
      <w:pPr>
        <w:ind w:left="1603" w:hanging="360"/>
      </w:pPr>
      <w:rPr>
        <w:rFonts w:hint="default"/>
        <w:lang w:val="en-US" w:eastAsia="en-US" w:bidi="ar-SA"/>
      </w:rPr>
    </w:lvl>
    <w:lvl w:ilvl="2" w:tplc="2BFA9EC2">
      <w:numFmt w:val="bullet"/>
      <w:lvlText w:val="•"/>
      <w:lvlJc w:val="left"/>
      <w:pPr>
        <w:ind w:left="2386" w:hanging="360"/>
      </w:pPr>
      <w:rPr>
        <w:rFonts w:hint="default"/>
        <w:lang w:val="en-US" w:eastAsia="en-US" w:bidi="ar-SA"/>
      </w:rPr>
    </w:lvl>
    <w:lvl w:ilvl="3" w:tplc="F0489290">
      <w:numFmt w:val="bullet"/>
      <w:lvlText w:val="•"/>
      <w:lvlJc w:val="left"/>
      <w:pPr>
        <w:ind w:left="3169" w:hanging="360"/>
      </w:pPr>
      <w:rPr>
        <w:rFonts w:hint="default"/>
        <w:lang w:val="en-US" w:eastAsia="en-US" w:bidi="ar-SA"/>
      </w:rPr>
    </w:lvl>
    <w:lvl w:ilvl="4" w:tplc="1050383E">
      <w:numFmt w:val="bullet"/>
      <w:lvlText w:val="•"/>
      <w:lvlJc w:val="left"/>
      <w:pPr>
        <w:ind w:left="3952" w:hanging="360"/>
      </w:pPr>
      <w:rPr>
        <w:rFonts w:hint="default"/>
        <w:lang w:val="en-US" w:eastAsia="en-US" w:bidi="ar-SA"/>
      </w:rPr>
    </w:lvl>
    <w:lvl w:ilvl="5" w:tplc="0F4E60C6">
      <w:numFmt w:val="bullet"/>
      <w:lvlText w:val="•"/>
      <w:lvlJc w:val="left"/>
      <w:pPr>
        <w:ind w:left="4736" w:hanging="360"/>
      </w:pPr>
      <w:rPr>
        <w:rFonts w:hint="default"/>
        <w:lang w:val="en-US" w:eastAsia="en-US" w:bidi="ar-SA"/>
      </w:rPr>
    </w:lvl>
    <w:lvl w:ilvl="6" w:tplc="E50ECC28">
      <w:numFmt w:val="bullet"/>
      <w:lvlText w:val="•"/>
      <w:lvlJc w:val="left"/>
      <w:pPr>
        <w:ind w:left="5519" w:hanging="360"/>
      </w:pPr>
      <w:rPr>
        <w:rFonts w:hint="default"/>
        <w:lang w:val="en-US" w:eastAsia="en-US" w:bidi="ar-SA"/>
      </w:rPr>
    </w:lvl>
    <w:lvl w:ilvl="7" w:tplc="B1D01FBA">
      <w:numFmt w:val="bullet"/>
      <w:lvlText w:val="•"/>
      <w:lvlJc w:val="left"/>
      <w:pPr>
        <w:ind w:left="6302" w:hanging="360"/>
      </w:pPr>
      <w:rPr>
        <w:rFonts w:hint="default"/>
        <w:lang w:val="en-US" w:eastAsia="en-US" w:bidi="ar-SA"/>
      </w:rPr>
    </w:lvl>
    <w:lvl w:ilvl="8" w:tplc="9EC22606">
      <w:numFmt w:val="bullet"/>
      <w:lvlText w:val="•"/>
      <w:lvlJc w:val="left"/>
      <w:pPr>
        <w:ind w:left="708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129AF"/>
    <w:rsid w:val="00025746"/>
    <w:rsid w:val="000F7437"/>
    <w:rsid w:val="00522B8E"/>
    <w:rsid w:val="00650934"/>
    <w:rsid w:val="009129AF"/>
    <w:rsid w:val="00932CF1"/>
    <w:rsid w:val="00AA549A"/>
    <w:rsid w:val="00D017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D4EE"/>
  <w15:docId w15:val="{46A54449-D3EA-4589-AB94-2845FDD6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rPr>
  </w:style>
  <w:style w:type="paragraph" w:styleId="Titolo1">
    <w:name w:val="heading 1"/>
    <w:basedOn w:val="Normale"/>
    <w:uiPriority w:val="9"/>
    <w:qFormat/>
    <w:pPr>
      <w:ind w:left="100"/>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19" w:hanging="3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m.telaviv@esteri.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Boldrini</dc:creator>
  <cp:lastModifiedBy>Sara Federica Reho</cp:lastModifiedBy>
  <cp:revision>8</cp:revision>
  <dcterms:created xsi:type="dcterms:W3CDTF">2025-09-17T07:24:00Z</dcterms:created>
  <dcterms:modified xsi:type="dcterms:W3CDTF">2025-09-19T06:58:00Z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 Word 2016</vt:lpwstr>
  </property>
  <property fmtid="{D5CDD505-2E9C-101B-9397-08002B2CF9AE}" pid="4" name="LastSaved">
    <vt:filetime>2025-09-17T00:00:00Z</vt:filetime>
  </property>
  <property fmtid="{D5CDD505-2E9C-101B-9397-08002B2CF9AE}" pid="5" name="Producer">
    <vt:lpwstr>Microsoft® Word 2016</vt:lpwstr>
  </property>
</Properties>
</file>